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1C30C" w14:textId="0F787212" w:rsidR="00F81457" w:rsidRPr="00F81457" w:rsidRDefault="00F81457" w:rsidP="00F81457">
      <w:pPr>
        <w:pStyle w:val="NoSpacing"/>
        <w:jc w:val="center"/>
        <w:rPr>
          <w:rFonts w:ascii="Calibri" w:hAnsi="Calibri"/>
          <w:b/>
          <w:sz w:val="28"/>
          <w:szCs w:val="28"/>
        </w:rPr>
      </w:pPr>
      <w:r w:rsidRPr="00F81457">
        <w:rPr>
          <w:rFonts w:ascii="Calibri" w:hAnsi="Calibri"/>
          <w:b/>
          <w:sz w:val="28"/>
          <w:szCs w:val="28"/>
        </w:rPr>
        <w:t>Regional Anesthesia</w:t>
      </w:r>
    </w:p>
    <w:p w14:paraId="74946DE9" w14:textId="77777777" w:rsidR="00F81457" w:rsidRPr="00D63B78" w:rsidRDefault="00F81457" w:rsidP="00F81457">
      <w:pPr>
        <w:spacing w:after="0" w:line="240" w:lineRule="auto"/>
        <w:jc w:val="center"/>
        <w:rPr>
          <w:b/>
          <w:sz w:val="28"/>
          <w:szCs w:val="28"/>
        </w:rPr>
      </w:pPr>
      <w:r w:rsidRPr="00D63B78">
        <w:rPr>
          <w:b/>
          <w:sz w:val="28"/>
          <w:szCs w:val="28"/>
        </w:rPr>
        <w:t xml:space="preserve">Single Shot Nerve Block </w:t>
      </w:r>
      <w:r w:rsidR="008972A2">
        <w:rPr>
          <w:b/>
          <w:sz w:val="28"/>
          <w:szCs w:val="28"/>
        </w:rPr>
        <w:t xml:space="preserve">Post-Op </w:t>
      </w:r>
      <w:r w:rsidRPr="00D63B78">
        <w:rPr>
          <w:b/>
          <w:sz w:val="28"/>
          <w:szCs w:val="28"/>
        </w:rPr>
        <w:t>Instructions</w:t>
      </w:r>
    </w:p>
    <w:p w14:paraId="7D497994" w14:textId="77777777" w:rsidR="00F81457" w:rsidRPr="005E1003" w:rsidRDefault="00F81457" w:rsidP="00F81457">
      <w:pPr>
        <w:pStyle w:val="NoSpacing"/>
        <w:jc w:val="center"/>
        <w:rPr>
          <w:rFonts w:ascii="Calibri" w:hAnsi="Calibri"/>
          <w:sz w:val="16"/>
          <w:szCs w:val="16"/>
        </w:rPr>
      </w:pPr>
    </w:p>
    <w:p w14:paraId="06CA1F60" w14:textId="77777777" w:rsidR="00F81457" w:rsidRPr="005E1003" w:rsidRDefault="00F81457" w:rsidP="00F81457">
      <w:pPr>
        <w:pStyle w:val="NoSpacing"/>
        <w:jc w:val="center"/>
        <w:rPr>
          <w:b/>
          <w:sz w:val="28"/>
          <w:szCs w:val="28"/>
          <w:u w:val="single"/>
        </w:rPr>
      </w:pPr>
      <w:r w:rsidRPr="005E1003">
        <w:rPr>
          <w:b/>
          <w:sz w:val="28"/>
          <w:szCs w:val="28"/>
          <w:u w:val="single"/>
        </w:rPr>
        <w:t>General Facts</w:t>
      </w:r>
    </w:p>
    <w:p w14:paraId="13225C0D" w14:textId="77777777" w:rsidR="003F3DB8" w:rsidRPr="003F3DB8" w:rsidRDefault="003F3DB8" w:rsidP="003F3DB8">
      <w:pPr>
        <w:spacing w:after="0" w:line="240" w:lineRule="auto"/>
        <w:jc w:val="center"/>
      </w:pPr>
    </w:p>
    <w:p w14:paraId="28321EB7" w14:textId="77777777" w:rsidR="00A66C41" w:rsidRPr="00D63B78" w:rsidRDefault="003F3DB8" w:rsidP="00D63B78">
      <w:pPr>
        <w:pStyle w:val="NoSpacing"/>
        <w:numPr>
          <w:ilvl w:val="0"/>
          <w:numId w:val="12"/>
        </w:numPr>
        <w:jc w:val="both"/>
      </w:pPr>
      <w:r w:rsidRPr="00D63B78">
        <w:t>You have had a nerve block placed for pain control after surgery. This means you have received a shot of local anesthetic that bathes specific nerves in your body. The local anesthetic is numbing medicine intended to reduce the amount of pain that you experience from your surgery or injury.</w:t>
      </w:r>
      <w:r w:rsidR="00A66C41" w:rsidRPr="00D63B78">
        <w:rPr>
          <w:b/>
        </w:rPr>
        <w:t xml:space="preserve"> </w:t>
      </w:r>
    </w:p>
    <w:p w14:paraId="25D10A9B" w14:textId="77777777" w:rsidR="00F81457" w:rsidRPr="00D63B78" w:rsidRDefault="00F81457" w:rsidP="00D63B78">
      <w:pPr>
        <w:pStyle w:val="NoSpacing"/>
        <w:jc w:val="both"/>
        <w:rPr>
          <w:sz w:val="10"/>
          <w:szCs w:val="10"/>
        </w:rPr>
      </w:pPr>
    </w:p>
    <w:p w14:paraId="5F9091A8" w14:textId="77777777" w:rsidR="003F3DB8" w:rsidRDefault="00A66C41" w:rsidP="00D63B78">
      <w:pPr>
        <w:pStyle w:val="NoSpacing"/>
        <w:numPr>
          <w:ilvl w:val="0"/>
          <w:numId w:val="12"/>
        </w:numPr>
        <w:jc w:val="both"/>
      </w:pPr>
      <w:r w:rsidRPr="00D63B78">
        <w:t>It is</w:t>
      </w:r>
      <w:r w:rsidRPr="00D63B78">
        <w:rPr>
          <w:b/>
        </w:rPr>
        <w:t xml:space="preserve"> NORMAL</w:t>
      </w:r>
      <w:r w:rsidRPr="00D63B78">
        <w:t xml:space="preserve"> for your arm/leg on the side you had surgery to feel numb for 6-24 hours.</w:t>
      </w:r>
      <w:r w:rsidR="00C32F98" w:rsidRPr="00D63B78">
        <w:t xml:space="preserve"> It may feel heavy, tingly and/or weak. </w:t>
      </w:r>
    </w:p>
    <w:p w14:paraId="4830C075" w14:textId="77777777" w:rsidR="00F81457" w:rsidRPr="00D63B78" w:rsidRDefault="00F81457" w:rsidP="00D63B78">
      <w:pPr>
        <w:pStyle w:val="NoSpacing"/>
        <w:jc w:val="both"/>
        <w:rPr>
          <w:sz w:val="10"/>
          <w:szCs w:val="10"/>
        </w:rPr>
      </w:pPr>
    </w:p>
    <w:p w14:paraId="11542DF6" w14:textId="6291F15F" w:rsidR="00623C3B" w:rsidRDefault="00623C3B" w:rsidP="00D63B78">
      <w:pPr>
        <w:pStyle w:val="NoSpacing"/>
        <w:numPr>
          <w:ilvl w:val="0"/>
          <w:numId w:val="12"/>
        </w:numPr>
        <w:jc w:val="both"/>
      </w:pPr>
      <w:r w:rsidRPr="00D63B78">
        <w:t>It is</w:t>
      </w:r>
      <w:r w:rsidR="003F3DB8" w:rsidRPr="00D63B78">
        <w:t xml:space="preserve"> </w:t>
      </w:r>
      <w:r w:rsidR="00C82C8C">
        <w:rPr>
          <w:b/>
        </w:rPr>
        <w:t>NORMAL</w:t>
      </w:r>
      <w:r w:rsidRPr="00D63B78">
        <w:t xml:space="preserve"> for the</w:t>
      </w:r>
      <w:r w:rsidR="003F3DB8" w:rsidRPr="00D63B78">
        <w:t xml:space="preserve"> medicine to begin to wear off between 6 and 24 hours after it was placed.   In most patients, the medicine begins to wear off after around 12 hours.  </w:t>
      </w:r>
      <w:r w:rsidRPr="00D63B78">
        <w:t xml:space="preserve">Frequently, </w:t>
      </w:r>
      <w:r w:rsidR="003F3DB8" w:rsidRPr="00D63B78">
        <w:t xml:space="preserve">once it begins to wear off, the pain comes back </w:t>
      </w:r>
      <w:r w:rsidR="003F3DB8" w:rsidRPr="00D63B78">
        <w:rPr>
          <w:u w:val="single"/>
        </w:rPr>
        <w:t>very quickly</w:t>
      </w:r>
      <w:r w:rsidR="003F3DB8" w:rsidRPr="00D63B78">
        <w:t xml:space="preserve">. </w:t>
      </w:r>
      <w:r w:rsidR="003F3DB8" w:rsidRPr="00D63B78">
        <w:rPr>
          <w:b/>
        </w:rPr>
        <w:t xml:space="preserve">Take </w:t>
      </w:r>
      <w:r w:rsidRPr="00D63B78">
        <w:rPr>
          <w:b/>
        </w:rPr>
        <w:t>your pain pills once you notice this</w:t>
      </w:r>
      <w:r w:rsidR="00C82C8C">
        <w:rPr>
          <w:b/>
        </w:rPr>
        <w:t>,</w:t>
      </w:r>
      <w:r w:rsidRPr="00D63B78">
        <w:rPr>
          <w:b/>
        </w:rPr>
        <w:t xml:space="preserve"> </w:t>
      </w:r>
      <w:r w:rsidR="003F3DB8" w:rsidRPr="00D63B78">
        <w:t>since it takes about 30</w:t>
      </w:r>
      <w:r w:rsidR="00C82C8C">
        <w:t>-60</w:t>
      </w:r>
      <w:r w:rsidR="003F3DB8" w:rsidRPr="00D63B78">
        <w:t xml:space="preserve"> minutes for the pills to take effect. </w:t>
      </w:r>
    </w:p>
    <w:p w14:paraId="6573E798" w14:textId="77777777" w:rsidR="00F81457" w:rsidRPr="00D63B78" w:rsidRDefault="00F81457" w:rsidP="00D63B78">
      <w:pPr>
        <w:pStyle w:val="NoSpacing"/>
        <w:jc w:val="both"/>
        <w:rPr>
          <w:sz w:val="10"/>
          <w:szCs w:val="10"/>
        </w:rPr>
      </w:pPr>
    </w:p>
    <w:p w14:paraId="2A889906" w14:textId="6506E929" w:rsidR="003F3DB8" w:rsidRDefault="00623C3B" w:rsidP="00D63B78">
      <w:pPr>
        <w:pStyle w:val="NoSpacing"/>
        <w:numPr>
          <w:ilvl w:val="0"/>
          <w:numId w:val="12"/>
        </w:numPr>
        <w:jc w:val="both"/>
      </w:pPr>
      <w:r w:rsidRPr="00D63B78">
        <w:t xml:space="preserve">It is </w:t>
      </w:r>
      <w:r w:rsidR="00C82C8C">
        <w:rPr>
          <w:b/>
        </w:rPr>
        <w:t>NORMAL</w:t>
      </w:r>
      <w:r w:rsidRPr="00D63B78">
        <w:t xml:space="preserve"> to have to take your </w:t>
      </w:r>
      <w:r w:rsidR="00C82C8C">
        <w:t xml:space="preserve">pain </w:t>
      </w:r>
      <w:r w:rsidRPr="00D63B78">
        <w:t>pills more frequently once the numbness wears off.</w:t>
      </w:r>
    </w:p>
    <w:p w14:paraId="556336BF" w14:textId="77777777" w:rsidR="00F81457" w:rsidRPr="00D63B78" w:rsidRDefault="00F81457" w:rsidP="00D63B78">
      <w:pPr>
        <w:pStyle w:val="NoSpacing"/>
        <w:jc w:val="both"/>
        <w:rPr>
          <w:sz w:val="10"/>
          <w:szCs w:val="10"/>
        </w:rPr>
      </w:pPr>
    </w:p>
    <w:p w14:paraId="5A3826BC" w14:textId="77777777" w:rsidR="00A66C41" w:rsidRDefault="00A66C41" w:rsidP="00D63B78">
      <w:pPr>
        <w:pStyle w:val="NoSpacing"/>
        <w:numPr>
          <w:ilvl w:val="0"/>
          <w:numId w:val="12"/>
        </w:numPr>
        <w:jc w:val="both"/>
      </w:pPr>
      <w:r w:rsidRPr="00D63B78">
        <w:t>Often the nerve block can wear off in the middle of the night, therefore, even if you still have numbness tonight, we recommend taking your pain pills (as prescribed by your doctor) before going to bed.</w:t>
      </w:r>
    </w:p>
    <w:p w14:paraId="3732E2F9" w14:textId="77777777" w:rsidR="00F81457" w:rsidRPr="00D63B78" w:rsidRDefault="00F81457" w:rsidP="00D63B78">
      <w:pPr>
        <w:pStyle w:val="NoSpacing"/>
        <w:jc w:val="both"/>
        <w:rPr>
          <w:sz w:val="10"/>
          <w:szCs w:val="10"/>
        </w:rPr>
      </w:pPr>
    </w:p>
    <w:p w14:paraId="363A3AC8" w14:textId="3A36E6E7" w:rsidR="00882994" w:rsidRPr="00D63B78" w:rsidRDefault="00882994" w:rsidP="00D63B78">
      <w:pPr>
        <w:pStyle w:val="NoSpacing"/>
        <w:numPr>
          <w:ilvl w:val="0"/>
          <w:numId w:val="12"/>
        </w:numPr>
        <w:jc w:val="both"/>
      </w:pPr>
      <w:r w:rsidRPr="00D63B78">
        <w:t xml:space="preserve">It is normal for the nerve block to not take away all of your pain.  You may need to take some of your pain pills prescribed by your doctor even if the </w:t>
      </w:r>
      <w:r w:rsidR="00C82C8C">
        <w:t xml:space="preserve">nerve </w:t>
      </w:r>
      <w:r w:rsidRPr="00D63B78">
        <w:t>block is working.  Tylenol or anti-inflammatory medication like ibuprofen may be all that you need.  If not, take your pain pil</w:t>
      </w:r>
      <w:r w:rsidR="00255DF3">
        <w:t>ls.  Take all of these medications</w:t>
      </w:r>
      <w:r w:rsidRPr="00D63B78">
        <w:t xml:space="preserve"> as instructed by your doctor.</w:t>
      </w:r>
    </w:p>
    <w:p w14:paraId="72EDD9B4" w14:textId="77777777" w:rsidR="003F3DB8" w:rsidRPr="00D63B78" w:rsidRDefault="003F3DB8" w:rsidP="00D63B78">
      <w:pPr>
        <w:pStyle w:val="NoSpacing"/>
        <w:jc w:val="both"/>
      </w:pPr>
    </w:p>
    <w:p w14:paraId="29C5C06F" w14:textId="77777777" w:rsidR="003F3DB8" w:rsidRDefault="003F3DB8" w:rsidP="00D63B78">
      <w:pPr>
        <w:pStyle w:val="NoSpacing"/>
        <w:jc w:val="center"/>
        <w:rPr>
          <w:b/>
          <w:sz w:val="28"/>
          <w:szCs w:val="28"/>
          <w:u w:val="single"/>
        </w:rPr>
      </w:pPr>
      <w:r w:rsidRPr="00D63B78">
        <w:rPr>
          <w:b/>
          <w:sz w:val="28"/>
          <w:szCs w:val="28"/>
          <w:u w:val="single"/>
        </w:rPr>
        <w:t>Safety Precautions</w:t>
      </w:r>
      <w:r w:rsidR="00F81457" w:rsidRPr="00D63B78">
        <w:rPr>
          <w:b/>
          <w:sz w:val="28"/>
          <w:szCs w:val="28"/>
          <w:u w:val="single"/>
        </w:rPr>
        <w:t xml:space="preserve"> for single shot nerve block</w:t>
      </w:r>
      <w:r w:rsidR="00F81457">
        <w:rPr>
          <w:b/>
          <w:sz w:val="28"/>
          <w:szCs w:val="28"/>
          <w:u w:val="single"/>
        </w:rPr>
        <w:t xml:space="preserve"> (Do’s and Don’ts)</w:t>
      </w:r>
    </w:p>
    <w:p w14:paraId="2274277C" w14:textId="77777777" w:rsidR="00F81457" w:rsidRPr="00D63B78" w:rsidRDefault="00F81457" w:rsidP="00D63B78">
      <w:pPr>
        <w:pStyle w:val="NoSpacing"/>
        <w:jc w:val="center"/>
        <w:rPr>
          <w:b/>
          <w:sz w:val="16"/>
          <w:szCs w:val="16"/>
          <w:u w:val="single"/>
        </w:rPr>
      </w:pPr>
    </w:p>
    <w:p w14:paraId="5D1B8C9F" w14:textId="77777777" w:rsidR="003F3DB8" w:rsidRDefault="00F81457" w:rsidP="00D63B78">
      <w:pPr>
        <w:pStyle w:val="NoSpacing"/>
        <w:numPr>
          <w:ilvl w:val="0"/>
          <w:numId w:val="12"/>
        </w:numPr>
        <w:jc w:val="both"/>
      </w:pPr>
      <w:r w:rsidRPr="005E1003">
        <w:rPr>
          <w:rFonts w:ascii="Calibri" w:hAnsi="Calibri"/>
          <w:b/>
          <w:color w:val="FF0000"/>
        </w:rPr>
        <w:t>DO NOT</w:t>
      </w:r>
      <w:r w:rsidRPr="005E1003">
        <w:rPr>
          <w:rFonts w:ascii="Calibri" w:hAnsi="Calibri"/>
        </w:rPr>
        <w:t xml:space="preserve"> </w:t>
      </w:r>
      <w:r w:rsidR="003F3DB8" w:rsidRPr="00D63B78">
        <w:t xml:space="preserve">drive or operate dangerous machinery while your </w:t>
      </w:r>
      <w:r w:rsidR="00A66C41" w:rsidRPr="00D63B78">
        <w:t>limb is still numb</w:t>
      </w:r>
      <w:r w:rsidR="003F3DB8" w:rsidRPr="00D63B78">
        <w:t>.  The local anesthetic can numb the nerves to the muscles in your arm/l</w:t>
      </w:r>
      <w:r w:rsidR="00A66C41" w:rsidRPr="00D63B78">
        <w:t>eg.  This can make it difficult</w:t>
      </w:r>
      <w:r w:rsidR="003F3DB8" w:rsidRPr="00D63B78">
        <w:t xml:space="preserve"> to control your arm or leg while the local anesthetic medicine is still working</w:t>
      </w:r>
      <w:r>
        <w:t>.</w:t>
      </w:r>
    </w:p>
    <w:p w14:paraId="04EEA208" w14:textId="77777777" w:rsidR="00F81457" w:rsidRPr="00D63B78" w:rsidRDefault="00F81457" w:rsidP="00D63B78">
      <w:pPr>
        <w:pStyle w:val="NoSpacing"/>
        <w:jc w:val="both"/>
      </w:pPr>
    </w:p>
    <w:p w14:paraId="51CAC075" w14:textId="77777777" w:rsidR="003F3DB8" w:rsidRDefault="00F81457" w:rsidP="00D63B78">
      <w:pPr>
        <w:pStyle w:val="NoSpacing"/>
        <w:numPr>
          <w:ilvl w:val="0"/>
          <w:numId w:val="12"/>
        </w:numPr>
        <w:jc w:val="both"/>
      </w:pPr>
      <w:r w:rsidRPr="00D63B78">
        <w:rPr>
          <w:b/>
        </w:rPr>
        <w:t>DO</w:t>
      </w:r>
      <w:r>
        <w:t xml:space="preserve"> </w:t>
      </w:r>
      <w:r w:rsidR="003F3DB8" w:rsidRPr="00D63B78">
        <w:t>keep your sling and/or brace on</w:t>
      </w:r>
      <w:r w:rsidR="00A66C41" w:rsidRPr="00D63B78">
        <w:t xml:space="preserve"> while you are still numb</w:t>
      </w:r>
      <w:r w:rsidR="003F3DB8" w:rsidRPr="00D63B78">
        <w:t xml:space="preserve">; unless doing physical </w:t>
      </w:r>
      <w:r w:rsidR="00A66C41" w:rsidRPr="00D63B78">
        <w:t>therapy. Afterwards, use your sling/or brace as prescribed by your surgeon.</w:t>
      </w:r>
    </w:p>
    <w:p w14:paraId="6A462124" w14:textId="77777777" w:rsidR="00F81457" w:rsidRPr="00D63B78" w:rsidRDefault="00F81457" w:rsidP="00D63B78">
      <w:pPr>
        <w:pStyle w:val="NoSpacing"/>
        <w:jc w:val="both"/>
      </w:pPr>
    </w:p>
    <w:p w14:paraId="1F725DB6" w14:textId="77777777" w:rsidR="003F3DB8" w:rsidRPr="00D63B78" w:rsidRDefault="00F81457" w:rsidP="00D63B78">
      <w:pPr>
        <w:pStyle w:val="NoSpacing"/>
        <w:numPr>
          <w:ilvl w:val="0"/>
          <w:numId w:val="12"/>
        </w:numPr>
        <w:jc w:val="both"/>
      </w:pPr>
      <w:r w:rsidRPr="00D63B78">
        <w:rPr>
          <w:b/>
          <w:color w:val="FF0000"/>
        </w:rPr>
        <w:t>DO NOT</w:t>
      </w:r>
      <w:r>
        <w:t xml:space="preserve"> </w:t>
      </w:r>
      <w:r w:rsidR="003F3DB8" w:rsidRPr="00D63B78">
        <w:t xml:space="preserve">apply pressure, heat, or cold on your numb areas except as directed by your doctors. The local anesthetic will reduce your sensation and you may not realize your limb is being injured by heat, cold or pressure. </w:t>
      </w:r>
      <w:r w:rsidR="003F3DB8" w:rsidRPr="00D63B78">
        <w:rPr>
          <w:b/>
        </w:rPr>
        <w:t>Protect the limb like a baby!</w:t>
      </w:r>
    </w:p>
    <w:p w14:paraId="0181DDB9" w14:textId="77777777" w:rsidR="00F81457" w:rsidRPr="00D63B78" w:rsidRDefault="00F81457" w:rsidP="00D63B78">
      <w:pPr>
        <w:pStyle w:val="NoSpacing"/>
        <w:jc w:val="both"/>
      </w:pPr>
    </w:p>
    <w:p w14:paraId="6E23A412" w14:textId="77777777" w:rsidR="003F3DB8" w:rsidRDefault="003F3DB8" w:rsidP="00D63B78">
      <w:pPr>
        <w:pStyle w:val="NoSpacing"/>
        <w:numPr>
          <w:ilvl w:val="0"/>
          <w:numId w:val="12"/>
        </w:numPr>
        <w:jc w:val="both"/>
        <w:rPr>
          <w:b/>
        </w:rPr>
      </w:pPr>
      <w:r w:rsidRPr="00D63B78">
        <w:t xml:space="preserve">If you had a </w:t>
      </w:r>
      <w:r w:rsidR="00C32F98" w:rsidRPr="00D63B78">
        <w:t xml:space="preserve">nerve block for surgery on your </w:t>
      </w:r>
      <w:r w:rsidRPr="00D63B78">
        <w:t xml:space="preserve">leg or foot, </w:t>
      </w:r>
      <w:r w:rsidR="00F81457" w:rsidRPr="00D63B78">
        <w:rPr>
          <w:b/>
          <w:color w:val="FF0000"/>
        </w:rPr>
        <w:t>DO NOT</w:t>
      </w:r>
      <w:r w:rsidRPr="00D63B78">
        <w:rPr>
          <w:b/>
          <w:color w:val="FF0000"/>
        </w:rPr>
        <w:t xml:space="preserve"> </w:t>
      </w:r>
      <w:r w:rsidRPr="00D63B78">
        <w:rPr>
          <w:b/>
        </w:rPr>
        <w:t>bear weight or walk using the affected leg</w:t>
      </w:r>
      <w:r w:rsidRPr="00D63B78">
        <w:t xml:space="preserve"> without assistance until your sensation has come back.   </w:t>
      </w:r>
      <w:r w:rsidRPr="00D63B78">
        <w:rPr>
          <w:b/>
        </w:rPr>
        <w:t>The local anesthetic can make the limb weak.  If you have had a nerve block affecting your leg, ask for help before rising or walking to avoid falling.</w:t>
      </w:r>
    </w:p>
    <w:p w14:paraId="685A4AA3" w14:textId="77777777" w:rsidR="00F81457" w:rsidRPr="00D63B78" w:rsidRDefault="00F81457" w:rsidP="00D63B78">
      <w:pPr>
        <w:pStyle w:val="NoSpacing"/>
        <w:jc w:val="both"/>
        <w:rPr>
          <w:b/>
        </w:rPr>
      </w:pPr>
    </w:p>
    <w:p w14:paraId="6AEE3D95" w14:textId="0A850350" w:rsidR="003F3DB8" w:rsidRPr="00D63B78" w:rsidRDefault="00A66C41" w:rsidP="00D63B78">
      <w:pPr>
        <w:pStyle w:val="NoSpacing"/>
        <w:numPr>
          <w:ilvl w:val="0"/>
          <w:numId w:val="12"/>
        </w:numPr>
        <w:jc w:val="both"/>
      </w:pPr>
      <w:r w:rsidRPr="00D63B78">
        <w:t xml:space="preserve">In the next 24-48 hours, </w:t>
      </w:r>
      <w:r w:rsidR="00F81457" w:rsidRPr="00D63B78">
        <w:rPr>
          <w:b/>
        </w:rPr>
        <w:t>DO</w:t>
      </w:r>
      <w:r w:rsidR="00F81457">
        <w:t xml:space="preserve"> </w:t>
      </w:r>
      <w:r w:rsidRPr="00D63B78">
        <w:t>c</w:t>
      </w:r>
      <w:r w:rsidR="003F3DB8" w:rsidRPr="00D63B78">
        <w:t>heck the site where the nerve block</w:t>
      </w:r>
      <w:r w:rsidRPr="00D63B78">
        <w:t xml:space="preserve"> </w:t>
      </w:r>
      <w:r w:rsidR="002644F8">
        <w:t>injection</w:t>
      </w:r>
      <w:r w:rsidR="002644F8" w:rsidRPr="00D63B78">
        <w:t xml:space="preserve"> </w:t>
      </w:r>
      <w:r w:rsidRPr="00D63B78">
        <w:t>was done.</w:t>
      </w:r>
      <w:r w:rsidR="003F3DB8" w:rsidRPr="00D63B78">
        <w:t xml:space="preserve"> Look for redness, swelling, excessive tenderness or pus (anything that looks like the area is becoming infected). </w:t>
      </w:r>
      <w:r w:rsidR="003F3DB8" w:rsidRPr="00D63B78">
        <w:rPr>
          <w:b/>
          <w:i/>
        </w:rPr>
        <w:t>If these signs are present, call the Home Pump Physician On-Call at the number below</w:t>
      </w:r>
      <w:r w:rsidR="003F3DB8" w:rsidRPr="00D63B78">
        <w:rPr>
          <w:i/>
        </w:rPr>
        <w:t xml:space="preserve">. </w:t>
      </w:r>
      <w:r w:rsidR="003F3DB8" w:rsidRPr="00D63B78">
        <w:t xml:space="preserve"> It may be necessary </w:t>
      </w:r>
      <w:r w:rsidR="00C82C8C">
        <w:t xml:space="preserve">to </w:t>
      </w:r>
      <w:r w:rsidRPr="00D63B78">
        <w:t xml:space="preserve">have a </w:t>
      </w:r>
      <w:r w:rsidR="00C32F98" w:rsidRPr="00D63B78">
        <w:t>doctor</w:t>
      </w:r>
      <w:r w:rsidRPr="00D63B78">
        <w:t xml:space="preserve"> look at it.</w:t>
      </w:r>
    </w:p>
    <w:p w14:paraId="50BD6C52" w14:textId="77777777" w:rsidR="003F3DB8" w:rsidRPr="00D63B78" w:rsidRDefault="003F3DB8" w:rsidP="00D63B78">
      <w:pPr>
        <w:pStyle w:val="NoSpacing"/>
        <w:jc w:val="both"/>
      </w:pPr>
    </w:p>
    <w:p w14:paraId="0DF174E9" w14:textId="77777777" w:rsidR="00F81457" w:rsidRDefault="00F81457">
      <w:pPr>
        <w:rPr>
          <w:b/>
        </w:rPr>
      </w:pPr>
      <w:bookmarkStart w:id="0" w:name="_GoBack"/>
      <w:bookmarkEnd w:id="0"/>
      <w:r>
        <w:rPr>
          <w:b/>
        </w:rPr>
        <w:br w:type="page"/>
      </w:r>
    </w:p>
    <w:p w14:paraId="031ED070" w14:textId="77777777" w:rsidR="00F81457" w:rsidRPr="00D63B78" w:rsidRDefault="003B0B58" w:rsidP="00D63B78">
      <w:pPr>
        <w:pStyle w:val="NoSpacing"/>
        <w:jc w:val="both"/>
      </w:pPr>
      <w:r>
        <w:rPr>
          <w:rFonts w:ascii="Calibri" w:hAnsi="Calibri"/>
          <w:b/>
          <w:noProof/>
          <w:sz w:val="28"/>
          <w:szCs w:val="28"/>
          <w:u w:val="single"/>
        </w:rPr>
        <w:lastRenderedPageBreak/>
        <mc:AlternateContent>
          <mc:Choice Requires="wps">
            <w:drawing>
              <wp:anchor distT="0" distB="0" distL="114300" distR="114300" simplePos="0" relativeHeight="251659264" behindDoc="0" locked="0" layoutInCell="1" allowOverlap="1" wp14:anchorId="2A19A49B" wp14:editId="34CC9185">
                <wp:simplePos x="0" y="0"/>
                <wp:positionH relativeFrom="column">
                  <wp:posOffset>495300</wp:posOffset>
                </wp:positionH>
                <wp:positionV relativeFrom="paragraph">
                  <wp:posOffset>-125095</wp:posOffset>
                </wp:positionV>
                <wp:extent cx="5120640" cy="2278380"/>
                <wp:effectExtent l="38100" t="38100" r="41910" b="4572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2278380"/>
                        </a:xfrm>
                        <a:prstGeom prst="rect">
                          <a:avLst/>
                        </a:prstGeom>
                        <a:solidFill>
                          <a:srgbClr val="FFFFFF"/>
                        </a:solidFill>
                        <a:ln w="76200" cmpd="tri">
                          <a:solidFill>
                            <a:srgbClr val="FF0000"/>
                          </a:solidFill>
                          <a:miter lim="800000"/>
                          <a:headEnd/>
                          <a:tailEnd/>
                        </a:ln>
                      </wps:spPr>
                      <wps:txbx>
                        <w:txbxContent>
                          <w:p w14:paraId="4D4BCA02" w14:textId="77777777" w:rsidR="002644F8" w:rsidRDefault="002644F8" w:rsidP="002644F8">
                            <w:pPr>
                              <w:pStyle w:val="NoSpacing"/>
                              <w:jc w:val="center"/>
                              <w:rPr>
                                <w:b/>
                                <w:sz w:val="28"/>
                                <w:szCs w:val="28"/>
                              </w:rPr>
                            </w:pPr>
                            <w:r w:rsidRPr="000373E1">
                              <w:rPr>
                                <w:b/>
                                <w:sz w:val="28"/>
                                <w:szCs w:val="28"/>
                              </w:rPr>
                              <w:t xml:space="preserve">When </w:t>
                            </w:r>
                            <w:r>
                              <w:rPr>
                                <w:b/>
                                <w:sz w:val="28"/>
                                <w:szCs w:val="28"/>
                              </w:rPr>
                              <w:t>you should</w:t>
                            </w:r>
                            <w:r w:rsidRPr="000373E1">
                              <w:rPr>
                                <w:b/>
                                <w:sz w:val="28"/>
                                <w:szCs w:val="28"/>
                              </w:rPr>
                              <w:t xml:space="preserve"> </w:t>
                            </w:r>
                            <w:r w:rsidR="00B26194">
                              <w:rPr>
                                <w:b/>
                                <w:sz w:val="28"/>
                                <w:szCs w:val="28"/>
                              </w:rPr>
                              <w:t>c</w:t>
                            </w:r>
                            <w:r>
                              <w:rPr>
                                <w:b/>
                                <w:sz w:val="28"/>
                                <w:szCs w:val="28"/>
                              </w:rPr>
                              <w:t>all</w:t>
                            </w:r>
                            <w:r w:rsidRPr="000373E1">
                              <w:rPr>
                                <w:b/>
                                <w:sz w:val="28"/>
                                <w:szCs w:val="28"/>
                              </w:rPr>
                              <w:t xml:space="preserve"> IMMEDIATELY</w:t>
                            </w:r>
                            <w:r>
                              <w:rPr>
                                <w:b/>
                                <w:sz w:val="28"/>
                                <w:szCs w:val="28"/>
                              </w:rPr>
                              <w:t xml:space="preserve"> </w:t>
                            </w:r>
                          </w:p>
                          <w:p w14:paraId="6F919719" w14:textId="77777777" w:rsidR="002644F8" w:rsidRPr="00220E51" w:rsidRDefault="002644F8" w:rsidP="002644F8">
                            <w:pPr>
                              <w:pStyle w:val="NoSpacing"/>
                              <w:jc w:val="center"/>
                              <w:rPr>
                                <w:b/>
                                <w:sz w:val="28"/>
                                <w:szCs w:val="28"/>
                              </w:rPr>
                            </w:pPr>
                            <w:r>
                              <w:rPr>
                                <w:b/>
                                <w:sz w:val="28"/>
                                <w:szCs w:val="28"/>
                              </w:rPr>
                              <w:t>***A</w:t>
                            </w:r>
                            <w:r w:rsidRPr="00220E51">
                              <w:rPr>
                                <w:b/>
                                <w:sz w:val="28"/>
                                <w:szCs w:val="28"/>
                              </w:rPr>
                              <w:t xml:space="preserve">sk for the </w:t>
                            </w:r>
                            <w:r w:rsidRPr="00D63B78">
                              <w:rPr>
                                <w:rFonts w:ascii="Calibri" w:hAnsi="Calibri"/>
                                <w:b/>
                                <w:sz w:val="28"/>
                                <w:szCs w:val="28"/>
                              </w:rPr>
                              <w:t>On-Call</w:t>
                            </w:r>
                            <w:r w:rsidRPr="00FD2E43">
                              <w:rPr>
                                <w:rFonts w:ascii="Calibri" w:hAnsi="Calibri"/>
                                <w:b/>
                                <w:sz w:val="28"/>
                                <w:szCs w:val="28"/>
                              </w:rPr>
                              <w:t xml:space="preserve"> </w:t>
                            </w:r>
                            <w:r w:rsidRPr="00D63B78">
                              <w:rPr>
                                <w:rFonts w:ascii="Calibri" w:hAnsi="Calibri"/>
                                <w:b/>
                                <w:sz w:val="28"/>
                                <w:szCs w:val="28"/>
                              </w:rPr>
                              <w:t>Home-Pump Doctor</w:t>
                            </w:r>
                            <w:r>
                              <w:rPr>
                                <w:rFonts w:ascii="Calibri" w:hAnsi="Calibri"/>
                                <w:b/>
                                <w:sz w:val="28"/>
                                <w:szCs w:val="28"/>
                              </w:rPr>
                              <w:t>***</w:t>
                            </w:r>
                          </w:p>
                          <w:p w14:paraId="3F5E9B42" w14:textId="77777777" w:rsidR="002644F8" w:rsidRPr="00D63B78" w:rsidRDefault="002644F8" w:rsidP="002644F8">
                            <w:pPr>
                              <w:pStyle w:val="NoSpacing"/>
                              <w:jc w:val="center"/>
                              <w:rPr>
                                <w:b/>
                                <w:sz w:val="16"/>
                                <w:szCs w:val="16"/>
                              </w:rPr>
                            </w:pPr>
                          </w:p>
                          <w:p w14:paraId="2B771283" w14:textId="77777777" w:rsidR="002644F8" w:rsidRPr="002644F8" w:rsidRDefault="002644F8" w:rsidP="002644F8">
                            <w:pPr>
                              <w:pStyle w:val="NoSpacing"/>
                              <w:numPr>
                                <w:ilvl w:val="0"/>
                                <w:numId w:val="13"/>
                              </w:numPr>
                            </w:pPr>
                            <w:r w:rsidRPr="00D63B78">
                              <w:t>Injection</w:t>
                            </w:r>
                            <w:r w:rsidRPr="002644F8">
                              <w:t xml:space="preserve"> site has signs of infection (</w:t>
                            </w:r>
                            <w:r>
                              <w:t xml:space="preserve">as </w:t>
                            </w:r>
                            <w:r w:rsidRPr="002644F8">
                              <w:t xml:space="preserve">described </w:t>
                            </w:r>
                            <w:r>
                              <w:t>on Page 1</w:t>
                            </w:r>
                            <w:r w:rsidRPr="002644F8">
                              <w:t>)</w:t>
                            </w:r>
                          </w:p>
                          <w:p w14:paraId="120DF5C6" w14:textId="77777777" w:rsidR="002644F8" w:rsidRDefault="002644F8" w:rsidP="002644F8">
                            <w:pPr>
                              <w:pStyle w:val="NoSpacing"/>
                              <w:numPr>
                                <w:ilvl w:val="0"/>
                                <w:numId w:val="13"/>
                              </w:numPr>
                            </w:pPr>
                            <w:r>
                              <w:t>Ringing/rumbling in your ear(s)</w:t>
                            </w:r>
                          </w:p>
                          <w:p w14:paraId="3C9A59AA" w14:textId="77777777" w:rsidR="002644F8" w:rsidRDefault="002644F8" w:rsidP="002644F8">
                            <w:pPr>
                              <w:pStyle w:val="NoSpacing"/>
                              <w:numPr>
                                <w:ilvl w:val="0"/>
                                <w:numId w:val="13"/>
                              </w:numPr>
                            </w:pPr>
                            <w:r>
                              <w:t>Metallic/funny taste or numbness in your mouth or on your lips</w:t>
                            </w:r>
                          </w:p>
                          <w:p w14:paraId="086E9319" w14:textId="77777777" w:rsidR="002644F8" w:rsidRDefault="002644F8" w:rsidP="002644F8">
                            <w:pPr>
                              <w:pStyle w:val="NoSpacing"/>
                              <w:numPr>
                                <w:ilvl w:val="0"/>
                                <w:numId w:val="13"/>
                              </w:numPr>
                            </w:pPr>
                            <w:r>
                              <w:t>Dizziness, agitation, nervousness</w:t>
                            </w:r>
                          </w:p>
                          <w:p w14:paraId="150DCC60" w14:textId="77777777" w:rsidR="002644F8" w:rsidRDefault="002644F8" w:rsidP="002644F8">
                            <w:pPr>
                              <w:pStyle w:val="NoSpacing"/>
                              <w:numPr>
                                <w:ilvl w:val="0"/>
                                <w:numId w:val="13"/>
                              </w:numPr>
                            </w:pPr>
                            <w:r>
                              <w:t>Hives</w:t>
                            </w:r>
                          </w:p>
                          <w:p w14:paraId="4D662B62" w14:textId="77777777" w:rsidR="002644F8" w:rsidRDefault="002644F8" w:rsidP="002644F8">
                            <w:pPr>
                              <w:pStyle w:val="NoSpacing"/>
                              <w:numPr>
                                <w:ilvl w:val="0"/>
                                <w:numId w:val="13"/>
                              </w:numPr>
                            </w:pPr>
                            <w:r>
                              <w:t>Irregular breathing or heartbeat</w:t>
                            </w:r>
                          </w:p>
                          <w:p w14:paraId="639B2465" w14:textId="77777777" w:rsidR="002644F8" w:rsidRDefault="002644F8" w:rsidP="002644F8">
                            <w:pPr>
                              <w:pStyle w:val="NoSpacing"/>
                              <w:numPr>
                                <w:ilvl w:val="0"/>
                                <w:numId w:val="13"/>
                              </w:numPr>
                            </w:pPr>
                            <w:r>
                              <w:t>Shortness of breath or chest pain</w:t>
                            </w:r>
                          </w:p>
                          <w:p w14:paraId="51D00FB5" w14:textId="77777777" w:rsidR="002644F8" w:rsidRPr="00A730D3" w:rsidRDefault="002644F8" w:rsidP="002644F8">
                            <w:pPr>
                              <w:pStyle w:val="NoSpacing"/>
                              <w:jc w:val="center"/>
                              <w:rPr>
                                <w:sz w:val="10"/>
                                <w:szCs w:val="10"/>
                              </w:rPr>
                            </w:pPr>
                          </w:p>
                          <w:p w14:paraId="35F76480" w14:textId="77777777" w:rsidR="002644F8" w:rsidRPr="00A33789" w:rsidRDefault="002644F8" w:rsidP="002644F8">
                            <w:pPr>
                              <w:jc w:val="center"/>
                              <w:rPr>
                                <w:b/>
                                <w:color w:val="FF0000"/>
                                <w:sz w:val="24"/>
                                <w:szCs w:val="24"/>
                                <w:u w:val="single"/>
                              </w:rPr>
                            </w:pPr>
                            <w:r w:rsidRPr="00A33789">
                              <w:rPr>
                                <w:b/>
                                <w:color w:val="FF0000"/>
                                <w:sz w:val="24"/>
                                <w:szCs w:val="24"/>
                                <w:u w:val="single"/>
                              </w:rPr>
                              <w:t>IF YOUR SYMPTOMS ARE SEVERE, CALL 911</w:t>
                            </w:r>
                          </w:p>
                          <w:p w14:paraId="6ED762DB" w14:textId="77777777" w:rsidR="002644F8" w:rsidRDefault="002644F8" w:rsidP="002644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9A49B" id="_x0000_t202" coordsize="21600,21600" o:spt="202" path="m0,0l0,21600,21600,21600,21600,0xe">
                <v:stroke joinstyle="miter"/>
                <v:path gradientshapeok="t" o:connecttype="rect"/>
              </v:shapetype>
              <v:shape id="Text_x0020_Box_x0020_11" o:spid="_x0000_s1026" type="#_x0000_t202" style="position:absolute;left:0;text-align:left;margin-left:39pt;margin-top:-9.8pt;width:403.2pt;height:1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" strokecolor="red" strokeweight="6pt">
                <v:stroke linestyle="thickBetweenThin"/>
                <v:textbox>
                  <w:txbxContent>
                    <w:p w14:paraId="4D4BCA02" w14:textId="77777777" w:rsidR="002644F8" w:rsidRDefault="002644F8" w:rsidP="002644F8">
                      <w:pPr>
                        <w:pStyle w:val="NoSpacing"/>
                        <w:jc w:val="center"/>
                        <w:rPr>
                          <w:b/>
                          <w:sz w:val="28"/>
                          <w:szCs w:val="28"/>
                        </w:rPr>
                      </w:pPr>
                      <w:r w:rsidRPr="000373E1">
                        <w:rPr>
                          <w:b/>
                          <w:sz w:val="28"/>
                          <w:szCs w:val="28"/>
                        </w:rPr>
                        <w:t xml:space="preserve">When </w:t>
                      </w:r>
                      <w:r>
                        <w:rPr>
                          <w:b/>
                          <w:sz w:val="28"/>
                          <w:szCs w:val="28"/>
                        </w:rPr>
                        <w:t>you should</w:t>
                      </w:r>
                      <w:r w:rsidRPr="000373E1">
                        <w:rPr>
                          <w:b/>
                          <w:sz w:val="28"/>
                          <w:szCs w:val="28"/>
                        </w:rPr>
                        <w:t xml:space="preserve"> </w:t>
                      </w:r>
                      <w:r w:rsidR="00B26194">
                        <w:rPr>
                          <w:b/>
                          <w:sz w:val="28"/>
                          <w:szCs w:val="28"/>
                        </w:rPr>
                        <w:t>c</w:t>
                      </w:r>
                      <w:bookmarkStart w:id="1" w:name="_GoBack"/>
                      <w:bookmarkEnd w:id="1"/>
                      <w:r>
                        <w:rPr>
                          <w:b/>
                          <w:sz w:val="28"/>
                          <w:szCs w:val="28"/>
                        </w:rPr>
                        <w:t>all</w:t>
                      </w:r>
                      <w:r w:rsidRPr="000373E1">
                        <w:rPr>
                          <w:b/>
                          <w:sz w:val="28"/>
                          <w:szCs w:val="28"/>
                        </w:rPr>
                        <w:t xml:space="preserve"> IMMEDIATELY</w:t>
                      </w:r>
                      <w:r>
                        <w:rPr>
                          <w:b/>
                          <w:sz w:val="28"/>
                          <w:szCs w:val="28"/>
                        </w:rPr>
                        <w:t xml:space="preserve"> </w:t>
                      </w:r>
                    </w:p>
                    <w:p w14:paraId="6F919719" w14:textId="77777777" w:rsidR="002644F8" w:rsidRPr="00220E51" w:rsidRDefault="002644F8" w:rsidP="002644F8">
                      <w:pPr>
                        <w:pStyle w:val="NoSpacing"/>
                        <w:jc w:val="center"/>
                        <w:rPr>
                          <w:b/>
                          <w:sz w:val="28"/>
                          <w:szCs w:val="28"/>
                        </w:rPr>
                      </w:pPr>
                      <w:r>
                        <w:rPr>
                          <w:b/>
                          <w:sz w:val="28"/>
                          <w:szCs w:val="28"/>
                        </w:rPr>
                        <w:t>***A</w:t>
                      </w:r>
                      <w:r w:rsidRPr="00220E51">
                        <w:rPr>
                          <w:b/>
                          <w:sz w:val="28"/>
                          <w:szCs w:val="28"/>
                        </w:rPr>
                        <w:t xml:space="preserve">sk for the </w:t>
                      </w:r>
                      <w:r w:rsidRPr="00D63B78">
                        <w:rPr>
                          <w:rFonts w:ascii="Calibri" w:hAnsi="Calibri"/>
                          <w:b/>
                          <w:sz w:val="28"/>
                          <w:szCs w:val="28"/>
                        </w:rPr>
                        <w:t>On-Call</w:t>
                      </w:r>
                      <w:r w:rsidRPr="00FD2E43">
                        <w:rPr>
                          <w:rFonts w:ascii="Calibri" w:hAnsi="Calibri"/>
                          <w:b/>
                          <w:sz w:val="28"/>
                          <w:szCs w:val="28"/>
                        </w:rPr>
                        <w:t xml:space="preserve"> </w:t>
                      </w:r>
                      <w:r w:rsidRPr="00D63B78">
                        <w:rPr>
                          <w:rFonts w:ascii="Calibri" w:hAnsi="Calibri"/>
                          <w:b/>
                          <w:sz w:val="28"/>
                          <w:szCs w:val="28"/>
                        </w:rPr>
                        <w:t>Home-Pump Doctor</w:t>
                      </w:r>
                      <w:r>
                        <w:rPr>
                          <w:rFonts w:ascii="Calibri" w:hAnsi="Calibri"/>
                          <w:b/>
                          <w:sz w:val="28"/>
                          <w:szCs w:val="28"/>
                        </w:rPr>
                        <w:t>***</w:t>
                      </w:r>
                    </w:p>
                    <w:p w14:paraId="3F5E9B42" w14:textId="77777777" w:rsidR="002644F8" w:rsidRPr="00D63B78" w:rsidRDefault="002644F8" w:rsidP="002644F8">
                      <w:pPr>
                        <w:pStyle w:val="NoSpacing"/>
                        <w:jc w:val="center"/>
                        <w:rPr>
                          <w:b/>
                          <w:sz w:val="16"/>
                          <w:szCs w:val="16"/>
                        </w:rPr>
                      </w:pPr>
                    </w:p>
                    <w:p w14:paraId="2B771283" w14:textId="77777777" w:rsidR="002644F8" w:rsidRPr="002644F8" w:rsidRDefault="002644F8" w:rsidP="002644F8">
                      <w:pPr>
                        <w:pStyle w:val="NoSpacing"/>
                        <w:numPr>
                          <w:ilvl w:val="0"/>
                          <w:numId w:val="13"/>
                        </w:numPr>
                      </w:pPr>
                      <w:r w:rsidRPr="00D63B78">
                        <w:t>Injection</w:t>
                      </w:r>
                      <w:r w:rsidRPr="002644F8">
                        <w:t xml:space="preserve"> site has signs of infection (</w:t>
                      </w:r>
                      <w:r>
                        <w:t xml:space="preserve">as </w:t>
                      </w:r>
                      <w:r w:rsidRPr="002644F8">
                        <w:t xml:space="preserve">described </w:t>
                      </w:r>
                      <w:r>
                        <w:t>on Page 1</w:t>
                      </w:r>
                      <w:r w:rsidRPr="002644F8">
                        <w:t>)</w:t>
                      </w:r>
                    </w:p>
                    <w:p w14:paraId="120DF5C6" w14:textId="77777777" w:rsidR="002644F8" w:rsidRDefault="002644F8" w:rsidP="002644F8">
                      <w:pPr>
                        <w:pStyle w:val="NoSpacing"/>
                        <w:numPr>
                          <w:ilvl w:val="0"/>
                          <w:numId w:val="13"/>
                        </w:numPr>
                      </w:pPr>
                      <w:r>
                        <w:t>Ringing/rumbling in your ear(s)</w:t>
                      </w:r>
                    </w:p>
                    <w:p w14:paraId="3C9A59AA" w14:textId="77777777" w:rsidR="002644F8" w:rsidRDefault="002644F8" w:rsidP="002644F8">
                      <w:pPr>
                        <w:pStyle w:val="NoSpacing"/>
                        <w:numPr>
                          <w:ilvl w:val="0"/>
                          <w:numId w:val="13"/>
                        </w:numPr>
                      </w:pPr>
                      <w:r>
                        <w:t>Metallic/funny taste or numbness in your mouth or on your lips</w:t>
                      </w:r>
                    </w:p>
                    <w:p w14:paraId="086E9319" w14:textId="77777777" w:rsidR="002644F8" w:rsidRDefault="002644F8" w:rsidP="002644F8">
                      <w:pPr>
                        <w:pStyle w:val="NoSpacing"/>
                        <w:numPr>
                          <w:ilvl w:val="0"/>
                          <w:numId w:val="13"/>
                        </w:numPr>
                      </w:pPr>
                      <w:r>
                        <w:t>Dizziness, agitation, nervousness</w:t>
                      </w:r>
                    </w:p>
                    <w:p w14:paraId="150DCC60" w14:textId="77777777" w:rsidR="002644F8" w:rsidRDefault="002644F8" w:rsidP="002644F8">
                      <w:pPr>
                        <w:pStyle w:val="NoSpacing"/>
                        <w:numPr>
                          <w:ilvl w:val="0"/>
                          <w:numId w:val="13"/>
                        </w:numPr>
                      </w:pPr>
                      <w:r>
                        <w:t>Hives</w:t>
                      </w:r>
                    </w:p>
                    <w:p w14:paraId="4D662B62" w14:textId="77777777" w:rsidR="002644F8" w:rsidRDefault="002644F8" w:rsidP="002644F8">
                      <w:pPr>
                        <w:pStyle w:val="NoSpacing"/>
                        <w:numPr>
                          <w:ilvl w:val="0"/>
                          <w:numId w:val="13"/>
                        </w:numPr>
                      </w:pPr>
                      <w:r>
                        <w:t>Irregular breathing or heartbeat</w:t>
                      </w:r>
                    </w:p>
                    <w:p w14:paraId="639B2465" w14:textId="77777777" w:rsidR="002644F8" w:rsidRDefault="002644F8" w:rsidP="002644F8">
                      <w:pPr>
                        <w:pStyle w:val="NoSpacing"/>
                        <w:numPr>
                          <w:ilvl w:val="0"/>
                          <w:numId w:val="13"/>
                        </w:numPr>
                      </w:pPr>
                      <w:r>
                        <w:t>Shortness of breath or chest pain</w:t>
                      </w:r>
                    </w:p>
                    <w:p w14:paraId="51D00FB5" w14:textId="77777777" w:rsidR="002644F8" w:rsidRPr="00A730D3" w:rsidRDefault="002644F8" w:rsidP="002644F8">
                      <w:pPr>
                        <w:pStyle w:val="NoSpacing"/>
                        <w:jc w:val="center"/>
                        <w:rPr>
                          <w:sz w:val="10"/>
                          <w:szCs w:val="10"/>
                        </w:rPr>
                      </w:pPr>
                    </w:p>
                    <w:p w14:paraId="35F76480" w14:textId="77777777" w:rsidR="002644F8" w:rsidRPr="00A33789" w:rsidRDefault="002644F8" w:rsidP="002644F8">
                      <w:pPr>
                        <w:jc w:val="center"/>
                        <w:rPr>
                          <w:b/>
                          <w:color w:val="FF0000"/>
                          <w:sz w:val="24"/>
                          <w:szCs w:val="24"/>
                          <w:u w:val="single"/>
                        </w:rPr>
                      </w:pPr>
                      <w:r w:rsidRPr="00A33789">
                        <w:rPr>
                          <w:b/>
                          <w:color w:val="FF0000"/>
                          <w:sz w:val="24"/>
                          <w:szCs w:val="24"/>
                          <w:u w:val="single"/>
                        </w:rPr>
                        <w:t>IF YOUR SYMPTOMS ARE SEVERE, CALL 911</w:t>
                      </w:r>
                    </w:p>
                    <w:p w14:paraId="6ED762DB" w14:textId="77777777" w:rsidR="002644F8" w:rsidRDefault="002644F8" w:rsidP="002644F8"/>
                  </w:txbxContent>
                </v:textbox>
              </v:shape>
            </w:pict>
          </mc:Fallback>
        </mc:AlternateContent>
      </w:r>
    </w:p>
    <w:p w14:paraId="502EF83B" w14:textId="77777777" w:rsidR="002644F8" w:rsidRDefault="002644F8" w:rsidP="00F81457">
      <w:pPr>
        <w:jc w:val="center"/>
        <w:rPr>
          <w:rFonts w:ascii="Calibri" w:hAnsi="Calibri"/>
          <w:b/>
          <w:sz w:val="28"/>
          <w:szCs w:val="28"/>
        </w:rPr>
      </w:pPr>
    </w:p>
    <w:p w14:paraId="34F5DB55" w14:textId="77777777" w:rsidR="002644F8" w:rsidRDefault="002644F8" w:rsidP="00F81457">
      <w:pPr>
        <w:jc w:val="center"/>
        <w:rPr>
          <w:rFonts w:ascii="Calibri" w:hAnsi="Calibri"/>
          <w:b/>
          <w:sz w:val="28"/>
          <w:szCs w:val="28"/>
        </w:rPr>
      </w:pPr>
    </w:p>
    <w:p w14:paraId="56EC2BF0" w14:textId="77777777" w:rsidR="002644F8" w:rsidRDefault="002644F8" w:rsidP="00F81457">
      <w:pPr>
        <w:jc w:val="center"/>
        <w:rPr>
          <w:rFonts w:ascii="Calibri" w:hAnsi="Calibri"/>
          <w:b/>
          <w:sz w:val="28"/>
          <w:szCs w:val="28"/>
        </w:rPr>
      </w:pPr>
    </w:p>
    <w:p w14:paraId="3D5E6AC8" w14:textId="77777777" w:rsidR="002644F8" w:rsidRDefault="002644F8" w:rsidP="00F81457">
      <w:pPr>
        <w:jc w:val="center"/>
        <w:rPr>
          <w:rFonts w:ascii="Calibri" w:hAnsi="Calibri"/>
          <w:b/>
          <w:sz w:val="28"/>
          <w:szCs w:val="28"/>
        </w:rPr>
      </w:pPr>
    </w:p>
    <w:p w14:paraId="6A335744" w14:textId="77777777" w:rsidR="002644F8" w:rsidRDefault="002644F8" w:rsidP="00F81457">
      <w:pPr>
        <w:jc w:val="center"/>
        <w:rPr>
          <w:rFonts w:ascii="Calibri" w:hAnsi="Calibri"/>
          <w:b/>
          <w:sz w:val="28"/>
          <w:szCs w:val="28"/>
        </w:rPr>
      </w:pPr>
    </w:p>
    <w:p w14:paraId="4EA7B906" w14:textId="77777777" w:rsidR="003B0B58" w:rsidRDefault="003B0B58" w:rsidP="003B0B58">
      <w:pPr>
        <w:pStyle w:val="NoSpacing"/>
      </w:pPr>
    </w:p>
    <w:p w14:paraId="1371F58C" w14:textId="77777777" w:rsidR="003B0B58" w:rsidRDefault="003B0B58" w:rsidP="003B0B58">
      <w:pPr>
        <w:pStyle w:val="NoSpacing"/>
      </w:pPr>
    </w:p>
    <w:p w14:paraId="15E5B196" w14:textId="77777777" w:rsidR="00F81457" w:rsidRPr="00D63B78" w:rsidRDefault="00F81457" w:rsidP="00D63B78">
      <w:pPr>
        <w:jc w:val="center"/>
      </w:pPr>
      <w:r>
        <w:rPr>
          <w:rFonts w:ascii="Calibri" w:hAnsi="Calibri"/>
          <w:b/>
          <w:sz w:val="28"/>
          <w:szCs w:val="28"/>
        </w:rPr>
        <w:t>Frequently Asked Questions (</w:t>
      </w:r>
      <w:r w:rsidRPr="001843DD">
        <w:rPr>
          <w:rFonts w:ascii="Calibri" w:hAnsi="Calibri"/>
          <w:b/>
          <w:sz w:val="28"/>
          <w:szCs w:val="28"/>
        </w:rPr>
        <w:t>FAQs</w:t>
      </w:r>
      <w:r>
        <w:rPr>
          <w:rFonts w:ascii="Calibri" w:hAnsi="Calibri"/>
          <w:b/>
          <w:sz w:val="28"/>
          <w:szCs w:val="28"/>
        </w:rPr>
        <w:t>)</w:t>
      </w:r>
    </w:p>
    <w:p w14:paraId="27DA8409" w14:textId="77777777" w:rsidR="00F81457" w:rsidRDefault="002800F0" w:rsidP="00D63B78">
      <w:pPr>
        <w:pStyle w:val="NoSpacing"/>
        <w:numPr>
          <w:ilvl w:val="0"/>
          <w:numId w:val="12"/>
        </w:numPr>
        <w:jc w:val="both"/>
      </w:pPr>
      <w:r w:rsidRPr="00D63B78">
        <w:rPr>
          <w:b/>
        </w:rPr>
        <w:t>Can I take my pain pills now, even though I am still numb?</w:t>
      </w:r>
    </w:p>
    <w:p w14:paraId="05081E1F" w14:textId="77777777" w:rsidR="002800F0" w:rsidRDefault="002800F0" w:rsidP="00D63B78">
      <w:pPr>
        <w:pStyle w:val="NoSpacing"/>
        <w:ind w:left="720"/>
        <w:jc w:val="both"/>
      </w:pPr>
      <w:r w:rsidRPr="00D63B78">
        <w:rPr>
          <w:b/>
        </w:rPr>
        <w:t>Yes</w:t>
      </w:r>
      <w:r w:rsidR="00F81457">
        <w:t>.</w:t>
      </w:r>
      <w:r w:rsidR="00F81457" w:rsidRPr="00D63B78">
        <w:t xml:space="preserve"> </w:t>
      </w:r>
      <w:r w:rsidR="00F81457">
        <w:t>T</w:t>
      </w:r>
      <w:r w:rsidRPr="00D63B78">
        <w:t>here is no interaction between the local anesthetic we gave you and the pain pills you were prescribed. You will need to use your pain pills, especially once the numbness wears off.</w:t>
      </w:r>
    </w:p>
    <w:p w14:paraId="23783E5D" w14:textId="77777777" w:rsidR="00F81457" w:rsidRPr="00D63B78" w:rsidRDefault="00F81457" w:rsidP="00D63B78">
      <w:pPr>
        <w:pStyle w:val="NoSpacing"/>
        <w:jc w:val="both"/>
      </w:pPr>
    </w:p>
    <w:p w14:paraId="56FD4AFA" w14:textId="77777777" w:rsidR="00F81457" w:rsidRDefault="003F3DB8" w:rsidP="00D63B78">
      <w:pPr>
        <w:pStyle w:val="NoSpacing"/>
        <w:numPr>
          <w:ilvl w:val="0"/>
          <w:numId w:val="12"/>
        </w:numPr>
        <w:jc w:val="both"/>
      </w:pPr>
      <w:r w:rsidRPr="00D63B78">
        <w:rPr>
          <w:b/>
        </w:rPr>
        <w:t xml:space="preserve">I am </w:t>
      </w:r>
      <w:r w:rsidR="002800F0" w:rsidRPr="00D63B78">
        <w:rPr>
          <w:b/>
        </w:rPr>
        <w:t>still having some numbness even after 24 hours</w:t>
      </w:r>
      <w:r w:rsidRPr="00D63B78">
        <w:rPr>
          <w:b/>
        </w:rPr>
        <w:t>, is this normal?</w:t>
      </w:r>
    </w:p>
    <w:p w14:paraId="4E3246D1" w14:textId="296B9E08" w:rsidR="003F3DB8" w:rsidRDefault="002800F0" w:rsidP="00D63B78">
      <w:pPr>
        <w:pStyle w:val="NoSpacing"/>
        <w:ind w:left="720"/>
        <w:jc w:val="both"/>
      </w:pPr>
      <w:r w:rsidRPr="00D63B78">
        <w:t xml:space="preserve">It is somewhat common to still have some numbness after receiving a nerve block; </w:t>
      </w:r>
      <w:r w:rsidR="00C82C8C" w:rsidRPr="00D63B78">
        <w:t>however,</w:t>
      </w:r>
      <w:r w:rsidRPr="00D63B78">
        <w:t xml:space="preserve"> it can be a sign of something more serious. If this is the case, call and ask for the </w:t>
      </w:r>
      <w:r w:rsidR="002644F8" w:rsidRPr="00E27DBB">
        <w:t>On-Call</w:t>
      </w:r>
      <w:r w:rsidR="002644F8" w:rsidRPr="00F81457">
        <w:t xml:space="preserve"> </w:t>
      </w:r>
      <w:r w:rsidRPr="00D63B78">
        <w:t>Home Pump Physician</w:t>
      </w:r>
      <w:r w:rsidR="00C82C8C">
        <w:t xml:space="preserve">. </w:t>
      </w:r>
      <w:r w:rsidR="00C32F98" w:rsidRPr="00D63B78">
        <w:t>Also,</w:t>
      </w:r>
      <w:r w:rsidRPr="00D63B78">
        <w:t xml:space="preserve"> contact your surgeon, as this could also</w:t>
      </w:r>
      <w:r w:rsidR="00C32F98" w:rsidRPr="00D63B78">
        <w:t xml:space="preserve"> be a problem related to your surgery/injury.</w:t>
      </w:r>
    </w:p>
    <w:p w14:paraId="79D38C46" w14:textId="77777777" w:rsidR="00F81457" w:rsidRPr="00D63B78" w:rsidRDefault="00F81457" w:rsidP="00D63B78">
      <w:pPr>
        <w:pStyle w:val="NoSpacing"/>
        <w:jc w:val="both"/>
      </w:pPr>
    </w:p>
    <w:p w14:paraId="43B95D27" w14:textId="77777777" w:rsidR="00F81457" w:rsidRDefault="003F3DB8" w:rsidP="00D63B78">
      <w:pPr>
        <w:pStyle w:val="NoSpacing"/>
        <w:numPr>
          <w:ilvl w:val="0"/>
          <w:numId w:val="12"/>
        </w:numPr>
        <w:jc w:val="both"/>
      </w:pPr>
      <w:r w:rsidRPr="00D63B78">
        <w:rPr>
          <w:b/>
        </w:rPr>
        <w:t xml:space="preserve">I am </w:t>
      </w:r>
      <w:r w:rsidRPr="00D63B78">
        <w:rPr>
          <w:b/>
          <w:u w:val="single"/>
        </w:rPr>
        <w:t>still having some pain</w:t>
      </w:r>
      <w:r w:rsidRPr="00D63B78">
        <w:rPr>
          <w:b/>
        </w:rPr>
        <w:t xml:space="preserve"> despite having some numbness, is this normal?</w:t>
      </w:r>
    </w:p>
    <w:p w14:paraId="39378798" w14:textId="77777777" w:rsidR="003F3DB8" w:rsidRDefault="003F3DB8" w:rsidP="00D63B78">
      <w:pPr>
        <w:pStyle w:val="NoSpacing"/>
        <w:ind w:left="720"/>
        <w:jc w:val="both"/>
      </w:pPr>
      <w:r w:rsidRPr="00D63B78">
        <w:rPr>
          <w:b/>
        </w:rPr>
        <w:t>Yes</w:t>
      </w:r>
      <w:r w:rsidR="008B79BA">
        <w:t>.</w:t>
      </w:r>
      <w:r w:rsidRPr="00D63B78">
        <w:t xml:space="preserve"> It is </w:t>
      </w:r>
      <w:r w:rsidRPr="00D63B78">
        <w:rPr>
          <w:b/>
        </w:rPr>
        <w:t xml:space="preserve">NORMAL </w:t>
      </w:r>
      <w:r w:rsidRPr="00D63B78">
        <w:t xml:space="preserve">to experience some pain despite having a nerve block; </w:t>
      </w:r>
      <w:r w:rsidR="002800F0" w:rsidRPr="00D63B78">
        <w:t>especially when it is wearing off</w:t>
      </w:r>
      <w:r w:rsidRPr="00D63B78">
        <w:t xml:space="preserve">. </w:t>
      </w:r>
      <w:r w:rsidR="00623C3B" w:rsidRPr="00D63B78">
        <w:t xml:space="preserve"> </w:t>
      </w:r>
      <w:r w:rsidR="002800F0" w:rsidRPr="00D63B78">
        <w:t xml:space="preserve">Take </w:t>
      </w:r>
      <w:r w:rsidRPr="00D63B78">
        <w:t>your pain pill</w:t>
      </w:r>
      <w:r w:rsidR="00C32F98" w:rsidRPr="00D63B78">
        <w:t>s as prescribed by your surgeon.</w:t>
      </w:r>
    </w:p>
    <w:p w14:paraId="2259B7AC" w14:textId="77777777" w:rsidR="00F81457" w:rsidRPr="00D63B78" w:rsidRDefault="00F81457" w:rsidP="00D63B78">
      <w:pPr>
        <w:pStyle w:val="NoSpacing"/>
        <w:jc w:val="both"/>
      </w:pPr>
    </w:p>
    <w:p w14:paraId="66E81913" w14:textId="209A694E" w:rsidR="00F81457" w:rsidRDefault="00567DF3" w:rsidP="00D63B78">
      <w:pPr>
        <w:pStyle w:val="NoSpacing"/>
        <w:numPr>
          <w:ilvl w:val="0"/>
          <w:numId w:val="12"/>
        </w:numPr>
        <w:jc w:val="both"/>
        <w:rPr>
          <w:b/>
        </w:rPr>
      </w:pPr>
      <w:r w:rsidRPr="00F81457">
        <w:rPr>
          <w:b/>
        </w:rPr>
        <w:t>Do I need to cover the injection site with any dressing or Band-Aid?</w:t>
      </w:r>
      <w:r w:rsidR="00F81457">
        <w:rPr>
          <w:b/>
        </w:rPr>
        <w:t xml:space="preserve"> </w:t>
      </w:r>
    </w:p>
    <w:p w14:paraId="7116D4B4" w14:textId="5EC6AB5A" w:rsidR="00567DF3" w:rsidRPr="00D63B78" w:rsidRDefault="00567DF3" w:rsidP="00D63B78">
      <w:pPr>
        <w:pStyle w:val="NoSpacing"/>
        <w:ind w:left="720"/>
        <w:jc w:val="both"/>
        <w:rPr>
          <w:b/>
        </w:rPr>
      </w:pPr>
      <w:r w:rsidRPr="00D63B78">
        <w:rPr>
          <w:b/>
        </w:rPr>
        <w:t>No</w:t>
      </w:r>
      <w:r w:rsidR="008B79BA">
        <w:t>.</w:t>
      </w:r>
      <w:r w:rsidRPr="00F81457">
        <w:t xml:space="preserve"> </w:t>
      </w:r>
      <w:r w:rsidR="008B79BA">
        <w:t>T</w:t>
      </w:r>
      <w:r w:rsidRPr="00F81457">
        <w:t>he injections site is very small and will heal on its own</w:t>
      </w:r>
      <w:r w:rsidR="00C82C8C">
        <w:t>.</w:t>
      </w:r>
    </w:p>
    <w:p w14:paraId="13EADF53" w14:textId="77777777" w:rsidR="00F81457" w:rsidRPr="00F81457" w:rsidRDefault="00F81457" w:rsidP="00D63B78">
      <w:pPr>
        <w:pStyle w:val="NoSpacing"/>
        <w:jc w:val="both"/>
        <w:rPr>
          <w:b/>
        </w:rPr>
      </w:pPr>
    </w:p>
    <w:p w14:paraId="34863637" w14:textId="77777777" w:rsidR="00F81457" w:rsidRPr="00D63B78" w:rsidRDefault="00567DF3" w:rsidP="00D63B78">
      <w:pPr>
        <w:pStyle w:val="NoSpacing"/>
        <w:numPr>
          <w:ilvl w:val="0"/>
          <w:numId w:val="12"/>
        </w:numPr>
        <w:jc w:val="both"/>
      </w:pPr>
      <w:r w:rsidRPr="00F81457">
        <w:rPr>
          <w:b/>
        </w:rPr>
        <w:t>Can I take a shower after a single shot peripheral nerve block?</w:t>
      </w:r>
    </w:p>
    <w:p w14:paraId="1BDAA543" w14:textId="77777777" w:rsidR="003F3DB8" w:rsidRDefault="00567DF3" w:rsidP="00D63B78">
      <w:pPr>
        <w:pStyle w:val="NoSpacing"/>
        <w:ind w:left="720"/>
        <w:jc w:val="both"/>
      </w:pPr>
      <w:r w:rsidRPr="00D63B78">
        <w:rPr>
          <w:b/>
        </w:rPr>
        <w:t>Yes</w:t>
      </w:r>
      <w:r w:rsidR="008B79BA">
        <w:t>.</w:t>
      </w:r>
      <w:r w:rsidR="008B79BA" w:rsidRPr="00F81457">
        <w:t xml:space="preserve"> </w:t>
      </w:r>
      <w:r w:rsidR="008B79BA">
        <w:t>A</w:t>
      </w:r>
      <w:r w:rsidRPr="00F81457">
        <w:t>s</w:t>
      </w:r>
      <w:r w:rsidR="008B79BA">
        <w:t xml:space="preserve"> </w:t>
      </w:r>
      <w:r w:rsidRPr="00F81457">
        <w:t xml:space="preserve">long as the block has worn off and someone can help you with balance and moving around. </w:t>
      </w:r>
    </w:p>
    <w:p w14:paraId="2E02C78B" w14:textId="77777777" w:rsidR="00F81457" w:rsidRDefault="00F81457" w:rsidP="00D63B78">
      <w:pPr>
        <w:pStyle w:val="NoSpacing"/>
        <w:jc w:val="both"/>
      </w:pPr>
    </w:p>
    <w:p w14:paraId="3BADEEEC" w14:textId="77777777" w:rsidR="002644F8" w:rsidRDefault="002644F8" w:rsidP="00D63B78">
      <w:pPr>
        <w:pStyle w:val="NoSpacing"/>
        <w:jc w:val="both"/>
      </w:pPr>
    </w:p>
    <w:p w14:paraId="1AB39BE5" w14:textId="77777777" w:rsidR="002644F8" w:rsidRDefault="002644F8" w:rsidP="00D63B78">
      <w:pPr>
        <w:pStyle w:val="NoSpacing"/>
        <w:jc w:val="both"/>
      </w:pPr>
    </w:p>
    <w:p w14:paraId="77705098" w14:textId="77777777" w:rsidR="002644F8" w:rsidRPr="00D63B78" w:rsidRDefault="00B26194" w:rsidP="00D63B78">
      <w:pPr>
        <w:pStyle w:val="NoSpacing"/>
        <w:jc w:val="both"/>
      </w:pPr>
      <w:r>
        <w:rPr>
          <w:rFonts w:ascii="Calibri" w:hAnsi="Calibri"/>
          <w:b/>
          <w:noProof/>
          <w:sz w:val="28"/>
          <w:szCs w:val="28"/>
          <w:u w:val="single"/>
        </w:rPr>
        <mc:AlternateContent>
          <mc:Choice Requires="wps">
            <w:drawing>
              <wp:anchor distT="0" distB="0" distL="114300" distR="114300" simplePos="0" relativeHeight="251662336" behindDoc="0" locked="0" layoutInCell="1" allowOverlap="1" wp14:anchorId="0059B4C0" wp14:editId="0C77E8C5">
                <wp:simplePos x="0" y="0"/>
                <wp:positionH relativeFrom="column">
                  <wp:posOffset>1537335</wp:posOffset>
                </wp:positionH>
                <wp:positionV relativeFrom="paragraph">
                  <wp:posOffset>128905</wp:posOffset>
                </wp:positionV>
                <wp:extent cx="2987040" cy="1221740"/>
                <wp:effectExtent l="25400" t="25400" r="60960" b="4826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221740"/>
                        </a:xfrm>
                        <a:prstGeom prst="rect">
                          <a:avLst/>
                        </a:prstGeom>
                        <a:solidFill>
                          <a:srgbClr val="FFFFFF"/>
                        </a:solidFill>
                        <a:ln w="76200" cmpd="tri">
                          <a:solidFill>
                            <a:schemeClr val="tx1"/>
                          </a:solidFill>
                          <a:miter lim="800000"/>
                          <a:headEnd/>
                          <a:tailEnd/>
                        </a:ln>
                      </wps:spPr>
                      <wps:txbx>
                        <w:txbxContent>
                          <w:p w14:paraId="6DEF44BE" w14:textId="77777777" w:rsidR="002644F8" w:rsidRPr="00D63B78" w:rsidRDefault="002644F8" w:rsidP="002644F8">
                            <w:pPr>
                              <w:pStyle w:val="NoSpacing"/>
                              <w:jc w:val="center"/>
                              <w:rPr>
                                <w:b/>
                                <w:sz w:val="40"/>
                                <w:szCs w:val="40"/>
                              </w:rPr>
                            </w:pPr>
                            <w:r w:rsidRPr="00D63B78">
                              <w:rPr>
                                <w:b/>
                                <w:sz w:val="40"/>
                                <w:szCs w:val="40"/>
                              </w:rPr>
                              <w:t>QUESTIONS?</w:t>
                            </w:r>
                          </w:p>
                          <w:p w14:paraId="0F2D22D0" w14:textId="77777777" w:rsidR="002644F8" w:rsidRPr="00AE4B8A" w:rsidRDefault="00B26194" w:rsidP="002644F8">
                            <w:pPr>
                              <w:pStyle w:val="NoSpacing"/>
                              <w:jc w:val="center"/>
                              <w:rPr>
                                <w:i/>
                                <w:sz w:val="40"/>
                                <w:szCs w:val="40"/>
                              </w:rPr>
                            </w:pPr>
                            <w:r>
                              <w:rPr>
                                <w:sz w:val="40"/>
                                <w:szCs w:val="40"/>
                              </w:rPr>
                              <w:t>Call and a</w:t>
                            </w:r>
                            <w:r w:rsidR="002644F8" w:rsidRPr="00AE4B8A">
                              <w:rPr>
                                <w:sz w:val="40"/>
                                <w:szCs w:val="40"/>
                              </w:rPr>
                              <w:t>sk for the On-Call</w:t>
                            </w:r>
                            <w:r w:rsidR="002644F8" w:rsidRPr="002644F8">
                              <w:rPr>
                                <w:sz w:val="40"/>
                                <w:szCs w:val="40"/>
                              </w:rPr>
                              <w:t xml:space="preserve"> </w:t>
                            </w:r>
                            <w:r w:rsidR="002644F8" w:rsidRPr="00AE4B8A">
                              <w:rPr>
                                <w:sz w:val="40"/>
                                <w:szCs w:val="40"/>
                              </w:rPr>
                              <w:t>Home Pump Physician</w:t>
                            </w:r>
                          </w:p>
                          <w:p w14:paraId="519D4DB8" w14:textId="77777777" w:rsidR="002644F8" w:rsidRDefault="002644F8" w:rsidP="002644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9B4C0" id="_x0000_s1027" type="#_x0000_t202" style="position:absolute;left:0;text-align:left;margin-left:121.05pt;margin-top:10.15pt;width:235.2pt;height: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" strokecolor="black [3213]" strokeweight="6pt">
                <v:stroke linestyle="thickBetweenThin"/>
                <v:textbox>
                  <w:txbxContent>
                    <w:p w14:paraId="6DEF44BE" w14:textId="77777777" w:rsidR="002644F8" w:rsidRPr="00D63B78" w:rsidRDefault="002644F8" w:rsidP="002644F8">
                      <w:pPr>
                        <w:pStyle w:val="NoSpacing"/>
                        <w:jc w:val="center"/>
                        <w:rPr>
                          <w:b/>
                          <w:sz w:val="40"/>
                          <w:szCs w:val="40"/>
                        </w:rPr>
                      </w:pPr>
                      <w:r w:rsidRPr="00D63B78">
                        <w:rPr>
                          <w:b/>
                          <w:sz w:val="40"/>
                          <w:szCs w:val="40"/>
                        </w:rPr>
                        <w:t>QUESTIONS?</w:t>
                      </w:r>
                    </w:p>
                    <w:p w14:paraId="0F2D22D0" w14:textId="77777777" w:rsidR="002644F8" w:rsidRPr="00AE4B8A" w:rsidRDefault="00B26194" w:rsidP="002644F8">
                      <w:pPr>
                        <w:pStyle w:val="NoSpacing"/>
                        <w:jc w:val="center"/>
                        <w:rPr>
                          <w:i/>
                          <w:sz w:val="40"/>
                          <w:szCs w:val="40"/>
                        </w:rPr>
                      </w:pPr>
                      <w:r>
                        <w:rPr>
                          <w:sz w:val="40"/>
                          <w:szCs w:val="40"/>
                        </w:rPr>
                        <w:t>Call and a</w:t>
                      </w:r>
                      <w:r w:rsidR="002644F8" w:rsidRPr="00AE4B8A">
                        <w:rPr>
                          <w:sz w:val="40"/>
                          <w:szCs w:val="40"/>
                        </w:rPr>
                        <w:t>sk for the On-Call</w:t>
                      </w:r>
                      <w:r w:rsidR="002644F8" w:rsidRPr="002644F8">
                        <w:rPr>
                          <w:sz w:val="40"/>
                          <w:szCs w:val="40"/>
                        </w:rPr>
                        <w:t xml:space="preserve"> </w:t>
                      </w:r>
                      <w:r w:rsidR="002644F8" w:rsidRPr="00AE4B8A">
                        <w:rPr>
                          <w:sz w:val="40"/>
                          <w:szCs w:val="40"/>
                        </w:rPr>
                        <w:t>Home Pump Physician</w:t>
                      </w:r>
                    </w:p>
                    <w:p w14:paraId="519D4DB8" w14:textId="77777777" w:rsidR="002644F8" w:rsidRDefault="002644F8" w:rsidP="002644F8"/>
                  </w:txbxContent>
                </v:textbox>
              </v:shape>
            </w:pict>
          </mc:Fallback>
        </mc:AlternateContent>
      </w:r>
    </w:p>
    <w:p w14:paraId="2AD0BE19" w14:textId="77777777" w:rsidR="008B79BA" w:rsidRDefault="008B79BA" w:rsidP="00D63B78">
      <w:pPr>
        <w:pStyle w:val="NoSpacing"/>
        <w:jc w:val="center"/>
        <w:rPr>
          <w:sz w:val="40"/>
          <w:szCs w:val="40"/>
        </w:rPr>
      </w:pPr>
    </w:p>
    <w:p w14:paraId="251987B2" w14:textId="77777777" w:rsidR="003B0B58" w:rsidRDefault="003B0B58" w:rsidP="00D63B78">
      <w:pPr>
        <w:pStyle w:val="NoSpacing"/>
        <w:jc w:val="center"/>
        <w:rPr>
          <w:i/>
          <w:sz w:val="40"/>
          <w:szCs w:val="40"/>
        </w:rPr>
      </w:pPr>
    </w:p>
    <w:p w14:paraId="5F777D7F" w14:textId="77777777" w:rsidR="003B0B58" w:rsidRPr="003B0B58" w:rsidRDefault="003B0B58" w:rsidP="003B0B58"/>
    <w:p w14:paraId="06165612" w14:textId="77777777" w:rsidR="003B0B58" w:rsidRPr="003B0B58" w:rsidRDefault="003B0B58" w:rsidP="003B0B58"/>
    <w:p w14:paraId="21F0975B" w14:textId="77777777" w:rsidR="003B0B58" w:rsidRDefault="003B0B58" w:rsidP="003B0B58"/>
    <w:p w14:paraId="4B5C607E" w14:textId="4E5E9C22" w:rsidR="003B0B58" w:rsidRPr="003B0B58" w:rsidRDefault="00C82C8C" w:rsidP="003B0B58">
      <w:pPr>
        <w:pStyle w:val="NoSpacing"/>
        <w:ind w:left="720"/>
      </w:pPr>
      <w:r>
        <w:t xml:space="preserve"> </w:t>
      </w:r>
    </w:p>
    <w:p w14:paraId="31EE9D69" w14:textId="77777777" w:rsidR="003727CE" w:rsidRPr="003B0B58" w:rsidRDefault="003727CE" w:rsidP="003B0B58">
      <w:pPr>
        <w:tabs>
          <w:tab w:val="left" w:pos="1452"/>
        </w:tabs>
      </w:pPr>
    </w:p>
    <w:sectPr w:rsidR="003727CE" w:rsidRPr="003B0B58" w:rsidSect="003B0B58">
      <w:footerReference w:type="default" r:id="rId7"/>
      <w:pgSz w:w="12240" w:h="15840"/>
      <w:pgMar w:top="45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4EF7F" w14:textId="77777777" w:rsidR="00CC52CD" w:rsidRDefault="00CC52CD" w:rsidP="008B79BA">
      <w:pPr>
        <w:spacing w:after="0" w:line="240" w:lineRule="auto"/>
      </w:pPr>
      <w:r>
        <w:separator/>
      </w:r>
    </w:p>
  </w:endnote>
  <w:endnote w:type="continuationSeparator" w:id="0">
    <w:p w14:paraId="78098B53" w14:textId="77777777" w:rsidR="00CC52CD" w:rsidRDefault="00CC52CD" w:rsidP="008B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BB1D" w14:textId="21E0A79C" w:rsidR="008B79BA" w:rsidRPr="00D63B78" w:rsidRDefault="008B79BA">
    <w:pPr>
      <w:pStyle w:val="Footer"/>
      <w:rPr>
        <w:sz w:val="16"/>
        <w:szCs w:val="16"/>
      </w:rPr>
    </w:pPr>
    <w:r w:rsidRPr="00D63B78">
      <w:rPr>
        <w:sz w:val="16"/>
        <w:szCs w:val="16"/>
      </w:rPr>
      <w:t xml:space="preserve">PES – </w:t>
    </w:r>
    <w:r w:rsidR="000F521D">
      <w:rPr>
        <w:sz w:val="16"/>
        <w:szCs w:val="16"/>
      </w:rPr>
      <w:t xml:space="preserve">PO – </w:t>
    </w:r>
    <w:r w:rsidRPr="00D63B78">
      <w:rPr>
        <w:sz w:val="16"/>
        <w:szCs w:val="16"/>
      </w:rPr>
      <w:t xml:space="preserve">SSNB </w:t>
    </w:r>
    <w:r w:rsidR="00B515CD">
      <w:rPr>
        <w:sz w:val="16"/>
        <w:szCs w:val="16"/>
      </w:rPr>
      <w:t>IS2</w:t>
    </w:r>
    <w:r w:rsidR="00924EF2">
      <w:rPr>
        <w:sz w:val="16"/>
        <w:szCs w:val="16"/>
      </w:rPr>
      <w:t xml:space="preserve"> </w:t>
    </w:r>
    <w:r w:rsidRPr="00D63B78">
      <w:rPr>
        <w:sz w:val="16"/>
        <w:szCs w:val="16"/>
      </w:rPr>
      <w:t xml:space="preserve">– </w:t>
    </w:r>
    <w:r w:rsidR="00AC6E8C">
      <w:rPr>
        <w:sz w:val="16"/>
        <w:szCs w:val="16"/>
      </w:rPr>
      <w:t>v2 4/24/17</w:t>
    </w:r>
    <w:r w:rsidRPr="00D63B78">
      <w:rPr>
        <w:sz w:val="16"/>
        <w:szCs w:val="16"/>
      </w:rPr>
      <w:tab/>
    </w:r>
    <w:r w:rsidRPr="00D63B78">
      <w:rPr>
        <w:sz w:val="16"/>
        <w:szCs w:val="16"/>
      </w:rPr>
      <w:tab/>
      <w:t xml:space="preserve">Page </w:t>
    </w:r>
    <w:r w:rsidRPr="00D63B78">
      <w:rPr>
        <w:b/>
        <w:bCs/>
        <w:sz w:val="16"/>
        <w:szCs w:val="16"/>
      </w:rPr>
      <w:fldChar w:fldCharType="begin"/>
    </w:r>
    <w:r w:rsidRPr="00D63B78">
      <w:rPr>
        <w:b/>
        <w:bCs/>
        <w:sz w:val="16"/>
        <w:szCs w:val="16"/>
      </w:rPr>
      <w:instrText xml:space="preserve"> PAGE  \* Arabic  \* MERGEFORMAT </w:instrText>
    </w:r>
    <w:r w:rsidRPr="00D63B78">
      <w:rPr>
        <w:b/>
        <w:bCs/>
        <w:sz w:val="16"/>
        <w:szCs w:val="16"/>
      </w:rPr>
      <w:fldChar w:fldCharType="separate"/>
    </w:r>
    <w:r w:rsidR="00AC6E8C">
      <w:rPr>
        <w:b/>
        <w:bCs/>
        <w:noProof/>
        <w:sz w:val="16"/>
        <w:szCs w:val="16"/>
      </w:rPr>
      <w:t>1</w:t>
    </w:r>
    <w:r w:rsidRPr="00D63B78">
      <w:rPr>
        <w:b/>
        <w:bCs/>
        <w:sz w:val="16"/>
        <w:szCs w:val="16"/>
      </w:rPr>
      <w:fldChar w:fldCharType="end"/>
    </w:r>
    <w:r w:rsidRPr="00D63B78">
      <w:rPr>
        <w:sz w:val="16"/>
        <w:szCs w:val="16"/>
      </w:rPr>
      <w:t xml:space="preserve"> of </w:t>
    </w:r>
    <w:r w:rsidRPr="00D63B78">
      <w:rPr>
        <w:b/>
        <w:bCs/>
        <w:sz w:val="16"/>
        <w:szCs w:val="16"/>
      </w:rPr>
      <w:fldChar w:fldCharType="begin"/>
    </w:r>
    <w:r w:rsidRPr="00D63B78">
      <w:rPr>
        <w:b/>
        <w:bCs/>
        <w:sz w:val="16"/>
        <w:szCs w:val="16"/>
      </w:rPr>
      <w:instrText xml:space="preserve"> NUMPAGES  \* Arabic  \* MERGEFORMAT </w:instrText>
    </w:r>
    <w:r w:rsidRPr="00D63B78">
      <w:rPr>
        <w:b/>
        <w:bCs/>
        <w:sz w:val="16"/>
        <w:szCs w:val="16"/>
      </w:rPr>
      <w:fldChar w:fldCharType="separate"/>
    </w:r>
    <w:r w:rsidR="00AC6E8C">
      <w:rPr>
        <w:b/>
        <w:bCs/>
        <w:noProof/>
        <w:sz w:val="16"/>
        <w:szCs w:val="16"/>
      </w:rPr>
      <w:t>2</w:t>
    </w:r>
    <w:r w:rsidRPr="00D63B78">
      <w:rPr>
        <w:b/>
        <w:bCs/>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594CF" w14:textId="77777777" w:rsidR="00CC52CD" w:rsidRDefault="00CC52CD" w:rsidP="008B79BA">
      <w:pPr>
        <w:spacing w:after="0" w:line="240" w:lineRule="auto"/>
      </w:pPr>
      <w:r>
        <w:separator/>
      </w:r>
    </w:p>
  </w:footnote>
  <w:footnote w:type="continuationSeparator" w:id="0">
    <w:p w14:paraId="0B25D0E6" w14:textId="77777777" w:rsidR="00CC52CD" w:rsidRDefault="00CC52CD" w:rsidP="008B79B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6D5B"/>
    <w:multiLevelType w:val="hybridMultilevel"/>
    <w:tmpl w:val="28AE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379FD"/>
    <w:multiLevelType w:val="hybridMultilevel"/>
    <w:tmpl w:val="9C78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26985"/>
    <w:multiLevelType w:val="hybridMultilevel"/>
    <w:tmpl w:val="E470227A"/>
    <w:lvl w:ilvl="0" w:tplc="BB5E99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E8023E"/>
    <w:multiLevelType w:val="hybridMultilevel"/>
    <w:tmpl w:val="5C46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07201"/>
    <w:multiLevelType w:val="hybridMultilevel"/>
    <w:tmpl w:val="D29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2D0270"/>
    <w:multiLevelType w:val="hybridMultilevel"/>
    <w:tmpl w:val="47FE3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58E5253"/>
    <w:multiLevelType w:val="hybridMultilevel"/>
    <w:tmpl w:val="E81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12873"/>
    <w:multiLevelType w:val="hybridMultilevel"/>
    <w:tmpl w:val="F73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670C1"/>
    <w:multiLevelType w:val="hybridMultilevel"/>
    <w:tmpl w:val="CF2C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587EA8"/>
    <w:multiLevelType w:val="hybridMultilevel"/>
    <w:tmpl w:val="90DA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2238DA"/>
    <w:multiLevelType w:val="hybridMultilevel"/>
    <w:tmpl w:val="7C9AB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1B2318"/>
    <w:multiLevelType w:val="hybridMultilevel"/>
    <w:tmpl w:val="043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D6DB0"/>
    <w:multiLevelType w:val="hybridMultilevel"/>
    <w:tmpl w:val="6F14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3"/>
  </w:num>
  <w:num w:numId="5">
    <w:abstractNumId w:val="6"/>
  </w:num>
  <w:num w:numId="6">
    <w:abstractNumId w:val="1"/>
  </w:num>
  <w:num w:numId="7">
    <w:abstractNumId w:val="2"/>
  </w:num>
  <w:num w:numId="8">
    <w:abstractNumId w:val="12"/>
  </w:num>
  <w:num w:numId="9">
    <w:abstractNumId w:val="7"/>
  </w:num>
  <w:num w:numId="10">
    <w:abstractNumId w:val="4"/>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B8"/>
    <w:rsid w:val="000F521D"/>
    <w:rsid w:val="001C6715"/>
    <w:rsid w:val="00255DF3"/>
    <w:rsid w:val="002644F8"/>
    <w:rsid w:val="002734CD"/>
    <w:rsid w:val="00273F86"/>
    <w:rsid w:val="002800F0"/>
    <w:rsid w:val="003727CE"/>
    <w:rsid w:val="003B0B58"/>
    <w:rsid w:val="003F3DB8"/>
    <w:rsid w:val="00567DF3"/>
    <w:rsid w:val="00623C3B"/>
    <w:rsid w:val="006477BC"/>
    <w:rsid w:val="00781D56"/>
    <w:rsid w:val="00882994"/>
    <w:rsid w:val="008972A2"/>
    <w:rsid w:val="008A4D38"/>
    <w:rsid w:val="008B79BA"/>
    <w:rsid w:val="00924EF2"/>
    <w:rsid w:val="009F6C92"/>
    <w:rsid w:val="00A66C41"/>
    <w:rsid w:val="00A905B8"/>
    <w:rsid w:val="00AC6E8C"/>
    <w:rsid w:val="00B26194"/>
    <w:rsid w:val="00B515CD"/>
    <w:rsid w:val="00C32F98"/>
    <w:rsid w:val="00C82C8C"/>
    <w:rsid w:val="00CC52CD"/>
    <w:rsid w:val="00D070CF"/>
    <w:rsid w:val="00D10649"/>
    <w:rsid w:val="00D63B78"/>
    <w:rsid w:val="00DD721C"/>
    <w:rsid w:val="00F17E5D"/>
    <w:rsid w:val="00F8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4262"/>
  <w15:docId w15:val="{8AFB7C0D-8A9E-47C2-BE28-3EDF60DE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F3DB8"/>
    <w:pPr>
      <w:spacing w:line="240" w:lineRule="auto"/>
    </w:pPr>
    <w:rPr>
      <w:sz w:val="20"/>
      <w:szCs w:val="20"/>
    </w:rPr>
  </w:style>
  <w:style w:type="character" w:customStyle="1" w:styleId="CommentTextChar">
    <w:name w:val="Comment Text Char"/>
    <w:basedOn w:val="DefaultParagraphFont"/>
    <w:link w:val="CommentText"/>
    <w:uiPriority w:val="99"/>
    <w:semiHidden/>
    <w:rsid w:val="003F3DB8"/>
    <w:rPr>
      <w:sz w:val="20"/>
      <w:szCs w:val="20"/>
    </w:rPr>
  </w:style>
  <w:style w:type="paragraph" w:styleId="Caption">
    <w:name w:val="caption"/>
    <w:basedOn w:val="Normal"/>
    <w:next w:val="Normal"/>
    <w:uiPriority w:val="35"/>
    <w:unhideWhenUsed/>
    <w:qFormat/>
    <w:rsid w:val="003F3DB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3F3DB8"/>
    <w:rPr>
      <w:sz w:val="18"/>
      <w:szCs w:val="18"/>
    </w:rPr>
  </w:style>
  <w:style w:type="paragraph" w:styleId="BalloonText">
    <w:name w:val="Balloon Text"/>
    <w:basedOn w:val="Normal"/>
    <w:link w:val="BalloonTextChar"/>
    <w:uiPriority w:val="99"/>
    <w:semiHidden/>
    <w:unhideWhenUsed/>
    <w:rsid w:val="003F3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B8"/>
    <w:rPr>
      <w:rFonts w:ascii="Tahoma" w:hAnsi="Tahoma" w:cs="Tahoma"/>
      <w:sz w:val="16"/>
      <w:szCs w:val="16"/>
    </w:rPr>
  </w:style>
  <w:style w:type="paragraph" w:styleId="ListParagraph">
    <w:name w:val="List Paragraph"/>
    <w:basedOn w:val="Normal"/>
    <w:uiPriority w:val="34"/>
    <w:qFormat/>
    <w:rsid w:val="00567DF3"/>
    <w:pPr>
      <w:ind w:left="720"/>
      <w:contextualSpacing/>
    </w:pPr>
  </w:style>
  <w:style w:type="paragraph" w:styleId="NoSpacing">
    <w:name w:val="No Spacing"/>
    <w:uiPriority w:val="1"/>
    <w:qFormat/>
    <w:rsid w:val="00F81457"/>
    <w:pPr>
      <w:spacing w:after="0" w:line="240" w:lineRule="auto"/>
    </w:pPr>
  </w:style>
  <w:style w:type="paragraph" w:styleId="Header">
    <w:name w:val="header"/>
    <w:basedOn w:val="Normal"/>
    <w:link w:val="HeaderChar"/>
    <w:uiPriority w:val="99"/>
    <w:unhideWhenUsed/>
    <w:rsid w:val="008B7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9BA"/>
  </w:style>
  <w:style w:type="paragraph" w:styleId="Footer">
    <w:name w:val="footer"/>
    <w:basedOn w:val="Normal"/>
    <w:link w:val="FooterChar"/>
    <w:uiPriority w:val="99"/>
    <w:unhideWhenUsed/>
    <w:rsid w:val="008B7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BA"/>
  </w:style>
  <w:style w:type="character" w:styleId="Hyperlink">
    <w:name w:val="Hyperlink"/>
    <w:basedOn w:val="DefaultParagraphFont"/>
    <w:uiPriority w:val="99"/>
    <w:semiHidden/>
    <w:unhideWhenUsed/>
    <w:rsid w:val="003B0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611</Words>
  <Characters>3485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Lunden</dc:creator>
  <cp:lastModifiedBy>Microsoft Office User</cp:lastModifiedBy>
  <cp:revision>5</cp:revision>
  <dcterms:created xsi:type="dcterms:W3CDTF">2017-04-15T18:36:00Z</dcterms:created>
  <dcterms:modified xsi:type="dcterms:W3CDTF">2017-04-28T15:11:00Z</dcterms:modified>
</cp:coreProperties>
</file>